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FF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3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8474D3" w:rsidRDefault="008474D3" w:rsidP="008474D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474D3" w:rsidRDefault="003B6AC8" w:rsidP="00E73681">
      <w:pPr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="008474D3">
        <w:rPr>
          <w:rFonts w:ascii="Times New Roman" w:hAnsi="Times New Roman"/>
          <w:color w:val="000000"/>
          <w:sz w:val="28"/>
          <w:szCs w:val="28"/>
        </w:rPr>
        <w:t>.1</w:t>
      </w:r>
      <w:r w:rsidR="005B39E6">
        <w:rPr>
          <w:rFonts w:ascii="Times New Roman" w:hAnsi="Times New Roman"/>
          <w:color w:val="000000"/>
          <w:sz w:val="28"/>
          <w:szCs w:val="28"/>
        </w:rPr>
        <w:t>1</w:t>
      </w:r>
      <w:r w:rsidR="008474D3">
        <w:rPr>
          <w:rFonts w:ascii="Times New Roman" w:hAnsi="Times New Roman"/>
          <w:color w:val="000000"/>
          <w:sz w:val="28"/>
          <w:szCs w:val="28"/>
        </w:rPr>
        <w:t xml:space="preserve">.2015                                     с. Туруханск             </w:t>
      </w:r>
      <w:r w:rsidR="00E7368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36324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73681">
        <w:rPr>
          <w:rFonts w:ascii="Times New Roman" w:hAnsi="Times New Roman"/>
          <w:color w:val="000000"/>
          <w:sz w:val="28"/>
          <w:szCs w:val="28"/>
        </w:rPr>
        <w:t xml:space="preserve">  № </w:t>
      </w:r>
      <w:r w:rsidR="005B39E6">
        <w:rPr>
          <w:rFonts w:ascii="Times New Roman" w:hAnsi="Times New Roman"/>
          <w:color w:val="000000"/>
          <w:sz w:val="28"/>
          <w:szCs w:val="28"/>
        </w:rPr>
        <w:t>2</w:t>
      </w:r>
      <w:r w:rsidR="00E73681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363242">
        <w:rPr>
          <w:rFonts w:ascii="Times New Roman" w:hAnsi="Times New Roman"/>
          <w:color w:val="000000"/>
          <w:sz w:val="28"/>
          <w:szCs w:val="28"/>
        </w:rPr>
        <w:t>3</w:t>
      </w:r>
      <w:r w:rsidR="006B5648">
        <w:rPr>
          <w:rFonts w:ascii="Times New Roman" w:hAnsi="Times New Roman"/>
          <w:color w:val="000000"/>
          <w:sz w:val="28"/>
          <w:szCs w:val="28"/>
        </w:rPr>
        <w:t>2</w:t>
      </w:r>
    </w:p>
    <w:p w:rsidR="008474D3" w:rsidRDefault="008474D3" w:rsidP="008474D3"/>
    <w:p w:rsidR="005B39E6" w:rsidRDefault="00965583" w:rsidP="005B39E6">
      <w:pPr>
        <w:pStyle w:val="1"/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отчёта о</w:t>
      </w:r>
      <w:r w:rsidRPr="00F74029">
        <w:rPr>
          <w:color w:val="000000"/>
          <w:sz w:val="28"/>
          <w:szCs w:val="28"/>
        </w:rPr>
        <w:t xml:space="preserve">б исполнении </w:t>
      </w:r>
    </w:p>
    <w:p w:rsidR="00965583" w:rsidRDefault="00965583" w:rsidP="005B39E6">
      <w:pPr>
        <w:pStyle w:val="1"/>
        <w:spacing w:before="0" w:after="0"/>
        <w:rPr>
          <w:color w:val="000000"/>
          <w:sz w:val="28"/>
          <w:szCs w:val="28"/>
        </w:rPr>
      </w:pPr>
      <w:r w:rsidRPr="00F74029">
        <w:rPr>
          <w:color w:val="000000"/>
          <w:sz w:val="28"/>
          <w:szCs w:val="28"/>
        </w:rPr>
        <w:t>районного бюджета за 201</w:t>
      </w:r>
      <w:r>
        <w:rPr>
          <w:color w:val="000000"/>
          <w:sz w:val="28"/>
          <w:szCs w:val="28"/>
        </w:rPr>
        <w:t xml:space="preserve">4 </w:t>
      </w:r>
      <w:r w:rsidRPr="00F74029">
        <w:rPr>
          <w:color w:val="000000"/>
          <w:sz w:val="28"/>
          <w:szCs w:val="28"/>
        </w:rPr>
        <w:t>год</w:t>
      </w:r>
    </w:p>
    <w:p w:rsidR="0044023A" w:rsidRDefault="0044023A" w:rsidP="005B3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5583" w:rsidRPr="005B39E6" w:rsidRDefault="00965583" w:rsidP="005B39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5B39E6">
        <w:rPr>
          <w:rFonts w:ascii="Times New Roman" w:hAnsi="Times New Roman"/>
          <w:color w:val="000000"/>
          <w:sz w:val="28"/>
          <w:szCs w:val="28"/>
        </w:rPr>
        <w:t>На основании  п. 1 ч. 1 ст. 15</w:t>
      </w:r>
      <w:hyperlink r:id="rId8" w:history="1">
        <w:r w:rsidRPr="005B39E6">
          <w:rPr>
            <w:rFonts w:ascii="Times New Roman" w:hAnsi="Times New Roman"/>
            <w:sz w:val="28"/>
            <w:szCs w:val="28"/>
          </w:rPr>
          <w:t xml:space="preserve"> Федерального закона от 06.10.2003 № 131-ФЗ «Об общих принципах организации местного самоуправления в Российской Федерации</w:t>
        </w:r>
      </w:hyperlink>
      <w:r w:rsidRPr="005B39E6">
        <w:rPr>
          <w:rFonts w:ascii="Times New Roman" w:hAnsi="Times New Roman"/>
          <w:sz w:val="28"/>
          <w:szCs w:val="28"/>
        </w:rPr>
        <w:t>»</w:t>
      </w:r>
      <w:r w:rsidRPr="005B39E6">
        <w:rPr>
          <w:rFonts w:ascii="Times New Roman" w:hAnsi="Times New Roman"/>
          <w:color w:val="000000"/>
          <w:sz w:val="28"/>
          <w:szCs w:val="28"/>
        </w:rPr>
        <w:t xml:space="preserve">, ст. 264.6 Бюджетного кодекса Российской Федерации, руководствуясь </w:t>
      </w:r>
      <w:proofErr w:type="spellStart"/>
      <w:r w:rsidRPr="005B39E6">
        <w:rPr>
          <w:rFonts w:ascii="Times New Roman" w:hAnsi="Times New Roman"/>
          <w:color w:val="000000"/>
          <w:sz w:val="28"/>
          <w:szCs w:val="28"/>
        </w:rPr>
        <w:t>ст.ст</w:t>
      </w:r>
      <w:proofErr w:type="spellEnd"/>
      <w:r w:rsidRPr="005B39E6">
        <w:rPr>
          <w:rFonts w:ascii="Times New Roman" w:hAnsi="Times New Roman"/>
          <w:color w:val="000000"/>
          <w:sz w:val="28"/>
          <w:szCs w:val="28"/>
        </w:rPr>
        <w:t>. 32, 41 Устава муниципального образования Туруханский район, Туруханский районный Совет депутатов РЕШИЛ: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1. Утвердить отчет об исполнении районного бюджета за 2014 год, в том числе: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sz w:val="28"/>
          <w:szCs w:val="28"/>
          <w:highlight w:val="red"/>
        </w:rPr>
      </w:pPr>
      <w:r w:rsidRPr="005B39E6">
        <w:rPr>
          <w:color w:val="000000"/>
          <w:sz w:val="28"/>
          <w:szCs w:val="28"/>
        </w:rPr>
        <w:t xml:space="preserve">исполнение районного бюджета по доходам в сумме </w:t>
      </w:r>
      <w:r w:rsidRPr="005B39E6">
        <w:rPr>
          <w:sz w:val="28"/>
          <w:szCs w:val="28"/>
        </w:rPr>
        <w:t>3 001 309,31 тыс. рублей и расходам в сумме 3 375 621,11</w:t>
      </w:r>
      <w:r w:rsidRPr="005B39E6">
        <w:rPr>
          <w:bCs/>
          <w:sz w:val="28"/>
          <w:szCs w:val="28"/>
        </w:rPr>
        <w:t xml:space="preserve"> тыс. </w:t>
      </w:r>
      <w:r w:rsidRPr="005B39E6">
        <w:rPr>
          <w:sz w:val="28"/>
          <w:szCs w:val="28"/>
        </w:rPr>
        <w:t>рублей;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исполнение районного бюджета с дефицитом в сумме 374 311,80 тыс. рублей;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исполнение по источникам внутреннего финансирования с дефицитом   районного бюджета в сумме  374 311,80 тыс. рублей.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2. Утвердить исполнение районного бюджета за 2014 год со следующими показателями: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источников финансирования дефицита районного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дефицита бюджетов согласно приложению 1 к настоящему решению;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 xml:space="preserve">источников финансирования дефицита районного бюджета по кодам </w:t>
      </w:r>
      <w:proofErr w:type="gramStart"/>
      <w:r w:rsidRPr="005B39E6">
        <w:rPr>
          <w:color w:val="000000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5B39E6">
        <w:rPr>
          <w:color w:val="000000"/>
          <w:sz w:val="28"/>
          <w:szCs w:val="28"/>
        </w:rPr>
        <w:t xml:space="preserve"> за 2014 год согласно приложению 2  к настоящему решению;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доходов районного бюджета по кодам видов доходов, подвидов доходов, классификации операций сектора государственного управления, относящихся к доходам согласно приложению 3 к настоящему решению;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доходов районного бюджета по кодам классификации доходов бюджетов согласно приложению 4 к настоящему решению;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расходов районного бюджета по ведомственной структуре расходов согласно приложению 5 к настоящему решению;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lastRenderedPageBreak/>
        <w:t>расходов районного бюджета по разделам, подразделам, целевым статьям и видам  расходов бюджетов согласно приложению 6 к настоящему решению;</w:t>
      </w:r>
    </w:p>
    <w:p w:rsidR="005B39E6" w:rsidRPr="005B39E6" w:rsidRDefault="005B39E6" w:rsidP="005B3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39E6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Туруханского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за 2014 год согласно приложению 7;</w:t>
      </w:r>
    </w:p>
    <w:p w:rsidR="005B39E6" w:rsidRPr="005B39E6" w:rsidRDefault="005B39E6" w:rsidP="005B39E6">
      <w:pPr>
        <w:pStyle w:val="2"/>
        <w:spacing w:before="0" w:after="0"/>
        <w:ind w:firstLine="71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>межбюджетных трансфертов, предоставленных бюджетам поселений района согласно приложению 8 к настоящему решению.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5B39E6">
        <w:rPr>
          <w:color w:val="000000"/>
          <w:sz w:val="28"/>
          <w:szCs w:val="28"/>
        </w:rPr>
        <w:t xml:space="preserve">3. </w:t>
      </w:r>
      <w:proofErr w:type="gramStart"/>
      <w:r w:rsidRPr="005B39E6">
        <w:rPr>
          <w:color w:val="000000"/>
          <w:sz w:val="28"/>
          <w:szCs w:val="28"/>
        </w:rPr>
        <w:t>Контроль за</w:t>
      </w:r>
      <w:proofErr w:type="gramEnd"/>
      <w:r w:rsidRPr="005B39E6">
        <w:rPr>
          <w:color w:val="000000"/>
          <w:sz w:val="28"/>
          <w:szCs w:val="28"/>
        </w:rPr>
        <w:t xml:space="preserve"> исполнением решения возложить на постоянную комиссию Туруханского районного Совета депутатов по </w:t>
      </w:r>
      <w:r w:rsidR="007E4E32">
        <w:rPr>
          <w:color w:val="000000"/>
          <w:sz w:val="28"/>
          <w:szCs w:val="28"/>
        </w:rPr>
        <w:t>бюджету и финансовой политике</w:t>
      </w:r>
      <w:r w:rsidRPr="005B39E6">
        <w:rPr>
          <w:color w:val="000000"/>
          <w:sz w:val="28"/>
          <w:szCs w:val="28"/>
        </w:rPr>
        <w:t xml:space="preserve">.  </w:t>
      </w:r>
    </w:p>
    <w:p w:rsidR="005B39E6" w:rsidRPr="005B39E6" w:rsidRDefault="005B39E6" w:rsidP="005B39E6">
      <w:pPr>
        <w:pStyle w:val="2"/>
        <w:spacing w:before="0" w:after="0"/>
        <w:ind w:firstLine="720"/>
        <w:jc w:val="both"/>
        <w:rPr>
          <w:sz w:val="28"/>
          <w:szCs w:val="28"/>
        </w:rPr>
      </w:pPr>
      <w:r w:rsidRPr="005B39E6">
        <w:rPr>
          <w:sz w:val="28"/>
          <w:szCs w:val="28"/>
        </w:rPr>
        <w:t>4. Настоящее решение вступает в силу со дня официального опубликования, в общественно - политической газете Туруханского района «Маяк Севера».</w:t>
      </w:r>
    </w:p>
    <w:p w:rsidR="008474D3" w:rsidRPr="005B39E6" w:rsidRDefault="008474D3" w:rsidP="005B39E6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239D9" w:rsidRDefault="002239D9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2239D9" w:rsidRPr="002239D9" w:rsidTr="004C0E6B">
        <w:tc>
          <w:tcPr>
            <w:tcW w:w="4644" w:type="dxa"/>
          </w:tcPr>
          <w:p w:rsidR="002239D9" w:rsidRPr="002239D9" w:rsidRDefault="002239D9" w:rsidP="002239D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>Председатель</w:t>
            </w:r>
          </w:p>
          <w:p w:rsidR="002239D9" w:rsidRPr="002239D9" w:rsidRDefault="002239D9" w:rsidP="002239D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 xml:space="preserve">Туруханского районного </w:t>
            </w:r>
          </w:p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9D9">
              <w:rPr>
                <w:rFonts w:ascii="Times New Roman" w:eastAsiaTheme="minorHAnsi" w:hAnsi="Times New Roman"/>
                <w:sz w:val="28"/>
                <w:szCs w:val="28"/>
              </w:rPr>
              <w:t>Совета депутатов</w:t>
            </w:r>
          </w:p>
        </w:tc>
        <w:tc>
          <w:tcPr>
            <w:tcW w:w="993" w:type="dxa"/>
          </w:tcPr>
          <w:p w:rsidR="002239D9" w:rsidRPr="002239D9" w:rsidRDefault="002239D9" w:rsidP="008474D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2A537E" w:rsidRDefault="002239D9" w:rsidP="002A537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Глав</w:t>
            </w:r>
            <w:r w:rsidR="002A537E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2239D9" w:rsidRPr="002239D9" w:rsidRDefault="002239D9" w:rsidP="002A537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/>
                <w:sz w:val="28"/>
                <w:szCs w:val="28"/>
              </w:rPr>
              <w:t>Туруханского района</w:t>
            </w:r>
          </w:p>
        </w:tc>
      </w:tr>
      <w:tr w:rsidR="002239D9" w:rsidRPr="002239D9" w:rsidTr="004C0E6B">
        <w:tc>
          <w:tcPr>
            <w:tcW w:w="4644" w:type="dxa"/>
          </w:tcPr>
          <w:p w:rsid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________________________</w:t>
            </w:r>
          </w:p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________________________</w:t>
            </w:r>
          </w:p>
        </w:tc>
      </w:tr>
      <w:tr w:rsidR="002239D9" w:rsidRPr="002239D9" w:rsidTr="004C0E6B">
        <w:tc>
          <w:tcPr>
            <w:tcW w:w="4644" w:type="dxa"/>
          </w:tcPr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Ю.М. Тагиров</w:t>
            </w:r>
          </w:p>
        </w:tc>
        <w:tc>
          <w:tcPr>
            <w:tcW w:w="993" w:type="dxa"/>
          </w:tcPr>
          <w:p w:rsidR="002239D9" w:rsidRPr="002239D9" w:rsidRDefault="002239D9" w:rsidP="008474D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2239D9" w:rsidRPr="002239D9" w:rsidRDefault="002239D9" w:rsidP="002239D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О.И. Шереметьев</w:t>
            </w:r>
          </w:p>
        </w:tc>
      </w:tr>
    </w:tbl>
    <w:p w:rsidR="008474D3" w:rsidRDefault="008474D3" w:rsidP="00223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sectPr w:rsidR="008474D3" w:rsidSect="005B39E6">
      <w:footerReference w:type="default" r:id="rId9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9E6" w:rsidRDefault="005B39E6" w:rsidP="005B39E6">
      <w:pPr>
        <w:spacing w:after="0" w:line="240" w:lineRule="auto"/>
      </w:pPr>
      <w:r>
        <w:separator/>
      </w:r>
    </w:p>
  </w:endnote>
  <w:endnote w:type="continuationSeparator" w:id="0">
    <w:p w:rsidR="005B39E6" w:rsidRDefault="005B39E6" w:rsidP="005B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20662"/>
      <w:docPartObj>
        <w:docPartGallery w:val="Page Numbers (Bottom of Page)"/>
        <w:docPartUnique/>
      </w:docPartObj>
    </w:sdtPr>
    <w:sdtEndPr/>
    <w:sdtContent>
      <w:p w:rsidR="005B39E6" w:rsidRDefault="005B39E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37E">
          <w:rPr>
            <w:noProof/>
          </w:rPr>
          <w:t>2</w:t>
        </w:r>
        <w:r>
          <w:fldChar w:fldCharType="end"/>
        </w:r>
      </w:p>
    </w:sdtContent>
  </w:sdt>
  <w:p w:rsidR="005B39E6" w:rsidRDefault="005B39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9E6" w:rsidRDefault="005B39E6" w:rsidP="005B39E6">
      <w:pPr>
        <w:spacing w:after="0" w:line="240" w:lineRule="auto"/>
      </w:pPr>
      <w:r>
        <w:separator/>
      </w:r>
    </w:p>
  </w:footnote>
  <w:footnote w:type="continuationSeparator" w:id="0">
    <w:p w:rsidR="005B39E6" w:rsidRDefault="005B39E6" w:rsidP="005B3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4D3"/>
    <w:rsid w:val="00050B18"/>
    <w:rsid w:val="00096164"/>
    <w:rsid w:val="0018372F"/>
    <w:rsid w:val="002239D9"/>
    <w:rsid w:val="00257AC7"/>
    <w:rsid w:val="0026301D"/>
    <w:rsid w:val="002A537E"/>
    <w:rsid w:val="002B33F1"/>
    <w:rsid w:val="00363242"/>
    <w:rsid w:val="003B6AC8"/>
    <w:rsid w:val="0042339A"/>
    <w:rsid w:val="0044023A"/>
    <w:rsid w:val="004A191C"/>
    <w:rsid w:val="004C0E6B"/>
    <w:rsid w:val="005768EF"/>
    <w:rsid w:val="00591151"/>
    <w:rsid w:val="005B39E6"/>
    <w:rsid w:val="006B5648"/>
    <w:rsid w:val="00780290"/>
    <w:rsid w:val="007E4E32"/>
    <w:rsid w:val="007F456C"/>
    <w:rsid w:val="008474D3"/>
    <w:rsid w:val="00965583"/>
    <w:rsid w:val="009743CF"/>
    <w:rsid w:val="00A07F8E"/>
    <w:rsid w:val="00A32E73"/>
    <w:rsid w:val="00A66C72"/>
    <w:rsid w:val="00AE6A57"/>
    <w:rsid w:val="00BC4E96"/>
    <w:rsid w:val="00C525FF"/>
    <w:rsid w:val="00C92031"/>
    <w:rsid w:val="00CF5A92"/>
    <w:rsid w:val="00D33318"/>
    <w:rsid w:val="00DA296E"/>
    <w:rsid w:val="00DA5950"/>
    <w:rsid w:val="00E73681"/>
    <w:rsid w:val="00EC59A4"/>
    <w:rsid w:val="00F4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4D3"/>
    <w:pPr>
      <w:ind w:left="720"/>
      <w:contextualSpacing/>
    </w:pPr>
  </w:style>
  <w:style w:type="paragraph" w:customStyle="1" w:styleId="ConsPlusNormal">
    <w:name w:val="ConsPlusNormal"/>
    <w:rsid w:val="008474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4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74D3"/>
    <w:rPr>
      <w:rFonts w:ascii="Tahoma" w:eastAsia="Calibri" w:hAnsi="Tahoma" w:cs="Tahoma"/>
      <w:sz w:val="16"/>
      <w:szCs w:val="16"/>
    </w:rPr>
  </w:style>
  <w:style w:type="paragraph" w:customStyle="1" w:styleId="1">
    <w:name w:val="Обычный (веб)1"/>
    <w:basedOn w:val="a"/>
    <w:rsid w:val="00965583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Знак1 Знак Знак Знак"/>
    <w:basedOn w:val="a"/>
    <w:rsid w:val="00965583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Обычный (веб)2"/>
    <w:basedOn w:val="a"/>
    <w:rsid w:val="005B39E6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1">
    <w:name w:val="Знак1 Знак Знак Знак"/>
    <w:basedOn w:val="a"/>
    <w:rsid w:val="005B39E6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5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39E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39E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23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F0FD894BD3E6824DE9262CC20D752CAFA6ABDED8F1EBC55E1038D49FD4DA15F5FE0EB39C710D6EQDw7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Депутат</cp:lastModifiedBy>
  <cp:revision>18</cp:revision>
  <cp:lastPrinted>2015-10-15T05:09:00Z</cp:lastPrinted>
  <dcterms:created xsi:type="dcterms:W3CDTF">2015-10-01T02:21:00Z</dcterms:created>
  <dcterms:modified xsi:type="dcterms:W3CDTF">2015-11-13T03:25:00Z</dcterms:modified>
</cp:coreProperties>
</file>